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C6" w:rsidRPr="006538D3" w:rsidRDefault="00832DEC" w:rsidP="006538D3">
      <w:pPr>
        <w:pStyle w:val="Heading1"/>
      </w:pPr>
      <w:r w:rsidRPr="006538D3">
        <w:rPr>
          <w:noProof/>
          <w:lang w:bidi="ar-SA"/>
        </w:rPr>
        <w:drawing>
          <wp:anchor distT="0" distB="0" distL="114300" distR="114300" simplePos="0" relativeHeight="251651584" behindDoc="0" locked="0" layoutInCell="1" allowOverlap="1" wp14:anchorId="31940EDA" wp14:editId="180A8382">
            <wp:simplePos x="0" y="0"/>
            <wp:positionH relativeFrom="column">
              <wp:posOffset>7733</wp:posOffset>
            </wp:positionH>
            <wp:positionV relativeFrom="paragraph">
              <wp:posOffset>-2491740</wp:posOffset>
            </wp:positionV>
            <wp:extent cx="3330034" cy="2262999"/>
            <wp:effectExtent l="0" t="0" r="381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leen Woodward Picture Samp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034" cy="2262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9F9" w:rsidRPr="006538D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3E28C" wp14:editId="20F70A46">
                <wp:simplePos x="0" y="0"/>
                <wp:positionH relativeFrom="column">
                  <wp:posOffset>3484517</wp:posOffset>
                </wp:positionH>
                <wp:positionV relativeFrom="paragraph">
                  <wp:posOffset>-1316355</wp:posOffset>
                </wp:positionV>
                <wp:extent cx="2651760" cy="633730"/>
                <wp:effectExtent l="0" t="0" r="0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A22" w:rsidRPr="00417A22" w:rsidRDefault="00417A22" w:rsidP="00BD49F9">
                            <w:pPr>
                              <w:pStyle w:val="Heading3"/>
                            </w:pPr>
                            <w:r w:rsidRPr="00417A22">
                              <w:t>BIOGRAPHY</w:t>
                            </w:r>
                          </w:p>
                          <w:p w:rsidR="002C275C" w:rsidRPr="00417A22" w:rsidRDefault="002C275C" w:rsidP="00BD49F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4.35pt;margin-top:-103.65pt;width:208.8pt;height:49.9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TbtQIAALk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" filled="f" stroked="f">
                <v:textbox style="mso-fit-shape-to-text:t">
                  <w:txbxContent>
                    <w:p w:rsidR="00417A22" w:rsidRPr="00417A22" w:rsidRDefault="00417A22" w:rsidP="00BD49F9">
                      <w:pPr>
                        <w:pStyle w:val="Heading3"/>
                      </w:pPr>
                      <w:r w:rsidRPr="00417A22">
                        <w:t>BIOGRAPHY</w:t>
                      </w:r>
                    </w:p>
                    <w:p w:rsidR="002C275C" w:rsidRPr="00417A22" w:rsidRDefault="002C275C" w:rsidP="00BD49F9"/>
                  </w:txbxContent>
                </v:textbox>
              </v:shape>
            </w:pict>
          </mc:Fallback>
        </mc:AlternateContent>
      </w:r>
      <w:r w:rsidR="00300DBE" w:rsidRPr="006538D3"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 wp14:anchorId="4051EB1C" wp14:editId="21B5562F">
            <wp:simplePos x="0" y="0"/>
            <wp:positionH relativeFrom="column">
              <wp:posOffset>3683000</wp:posOffset>
            </wp:positionH>
            <wp:positionV relativeFrom="paragraph">
              <wp:posOffset>-571500</wp:posOffset>
            </wp:positionV>
            <wp:extent cx="1981200" cy="3139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WT_Wordmark_ENG_Flush Left_Bl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5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E3C">
        <w:rPr>
          <w:noProof/>
          <w:lang w:bidi="ar-SA"/>
        </w:rPr>
        <w:t>Shaleen Woodward</w:t>
      </w:r>
      <w:r w:rsidR="003A1E2F">
        <w:t xml:space="preserve"> </w:t>
      </w:r>
    </w:p>
    <w:p w:rsidR="006538D3" w:rsidRPr="006538D3" w:rsidRDefault="002F0216" w:rsidP="006538D3">
      <w:pPr>
        <w:pStyle w:val="Heading2"/>
      </w:pPr>
      <w:r>
        <w:t>Principal Secretary</w:t>
      </w:r>
      <w:r>
        <w:br/>
      </w:r>
      <w:r w:rsidR="00CB7E3C">
        <w:t>Executive and Indigenous Affairs</w:t>
      </w:r>
    </w:p>
    <w:p w:rsidR="00CB7E3C" w:rsidRDefault="00CB7E3C" w:rsidP="00070D68">
      <w:pPr>
        <w:pStyle w:val="BodyText"/>
      </w:pPr>
      <w:r>
        <w:t xml:space="preserve">Shaleen spent many of her early years with the Government of the Northwest Territories focused on </w:t>
      </w:r>
      <w:proofErr w:type="spellStart"/>
      <w:r>
        <w:t>labour</w:t>
      </w:r>
      <w:proofErr w:type="spellEnd"/>
      <w:r>
        <w:t xml:space="preserve"> relations and equal pay. Shaleen received her </w:t>
      </w:r>
      <w:proofErr w:type="gramStart"/>
      <w:r>
        <w:t>first  Premier’s</w:t>
      </w:r>
      <w:proofErr w:type="gramEnd"/>
      <w:r>
        <w:t xml:space="preserve"> Award of Excellence for work on the Equal Pay Team, including the negotiation of a resolution to a human rights complaint and overseeing payments. Shaleen has extensive experience in </w:t>
      </w:r>
      <w:proofErr w:type="spellStart"/>
      <w:r>
        <w:t>labour</w:t>
      </w:r>
      <w:proofErr w:type="spellEnd"/>
      <w:r>
        <w:t xml:space="preserve"> negotiations, acting as chief negotiator for </w:t>
      </w:r>
      <w:r w:rsidR="00EA11EE">
        <w:t xml:space="preserve">the </w:t>
      </w:r>
      <w:r>
        <w:t>U</w:t>
      </w:r>
      <w:r w:rsidR="00EA11EE">
        <w:t xml:space="preserve">nion of </w:t>
      </w:r>
      <w:r>
        <w:t>N</w:t>
      </w:r>
      <w:r w:rsidR="00EA11EE">
        <w:t xml:space="preserve">orthern </w:t>
      </w:r>
      <w:r>
        <w:t>W</w:t>
      </w:r>
      <w:r w:rsidR="00EA11EE">
        <w:t>orkers</w:t>
      </w:r>
      <w:r>
        <w:t xml:space="preserve"> and physician negotiations for a number of years.  </w:t>
      </w:r>
    </w:p>
    <w:p w:rsidR="00CB7E3C" w:rsidRDefault="00CB7E3C" w:rsidP="00070D68">
      <w:pPr>
        <w:pStyle w:val="BodyText"/>
      </w:pPr>
      <w:r>
        <w:t>Recognized as an effective change leader, Shaleen was recruited to lead System Reform and Innovation at the Department of Health and Social Services in 2009.</w:t>
      </w:r>
    </w:p>
    <w:p w:rsidR="00CB7E3C" w:rsidRDefault="00CB7E3C" w:rsidP="00070D68">
      <w:pPr>
        <w:pStyle w:val="BodyText"/>
      </w:pPr>
      <w:r>
        <w:t>In 2011, Shaleen was recruited to lead the GNWT wide implementation of the historic 2014 devolution of responsibilities around land and resources, resulting in a second Premier’s Award.</w:t>
      </w:r>
    </w:p>
    <w:p w:rsidR="00CB7E3C" w:rsidRPr="009A2ADB" w:rsidRDefault="00CB7E3C" w:rsidP="00070D68">
      <w:pPr>
        <w:pStyle w:val="BodyText"/>
      </w:pPr>
      <w:r>
        <w:t xml:space="preserve">Following devolution implementation, Shaleen moved to the Department of Aboriginal Affairs and Intergovernmental Relations </w:t>
      </w:r>
      <w:r w:rsidR="00933387">
        <w:t xml:space="preserve">(DAAIR) </w:t>
      </w:r>
      <w:r>
        <w:t>in 2014 where she took on the role of Assistant Deputy Minister. In 2015</w:t>
      </w:r>
      <w:r w:rsidR="00195569">
        <w:t>,</w:t>
      </w:r>
      <w:r>
        <w:t xml:space="preserve"> Shaleen became acting Deputy Minister. Shaleen </w:t>
      </w:r>
      <w:r w:rsidR="002F0216">
        <w:t>was most recently</w:t>
      </w:r>
      <w:bookmarkStart w:id="0" w:name="_GoBack"/>
      <w:bookmarkEnd w:id="0"/>
      <w:r>
        <w:t xml:space="preserve"> the Deputy Secretary of Indigenous and Intergovernmental Affairs, spanning the same responsibilities as the Deputy Minister of </w:t>
      </w:r>
      <w:r w:rsidR="00933387">
        <w:t xml:space="preserve">DAAIR. </w:t>
      </w:r>
    </w:p>
    <w:p w:rsidR="00CB7E3C" w:rsidRPr="009A2ADB" w:rsidRDefault="00CB7E3C" w:rsidP="00070D68">
      <w:pPr>
        <w:pStyle w:val="BodyText"/>
      </w:pPr>
      <w:r>
        <w:t xml:space="preserve">Shaleen </w:t>
      </w:r>
      <w:r w:rsidR="00933387">
        <w:t>has been</w:t>
      </w:r>
      <w:r>
        <w:t xml:space="preserve"> an active volunteer who has spent many years with Hockey </w:t>
      </w:r>
      <w:proofErr w:type="gramStart"/>
      <w:r>
        <w:t>Canada,</w:t>
      </w:r>
      <w:proofErr w:type="gramEnd"/>
      <w:r>
        <w:t xml:space="preserve"> including the development </w:t>
      </w:r>
      <w:r w:rsidR="00933387">
        <w:t xml:space="preserve">and delivery </w:t>
      </w:r>
      <w:r>
        <w:t xml:space="preserve">of Hockey Canada’s groundbreaking harassment, abuse and bullying prevention program </w:t>
      </w:r>
      <w:r w:rsidRPr="00BB5B06">
        <w:rPr>
          <w:i/>
        </w:rPr>
        <w:t>Speak Out</w:t>
      </w:r>
      <w:r>
        <w:t xml:space="preserve">. </w:t>
      </w:r>
    </w:p>
    <w:p w:rsidR="00E6774A" w:rsidRDefault="00E6774A" w:rsidP="00CB7E3C">
      <w:pPr>
        <w:pStyle w:val="BodyText"/>
      </w:pPr>
    </w:p>
    <w:sectPr w:rsidR="00E6774A" w:rsidSect="00E6774A">
      <w:footerReference w:type="default" r:id="rId9"/>
      <w:pgSz w:w="12240" w:h="15840"/>
      <w:pgMar w:top="5940" w:right="19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D4D" w:rsidRDefault="00622D4D" w:rsidP="00BD49F9">
      <w:r>
        <w:separator/>
      </w:r>
    </w:p>
  </w:endnote>
  <w:endnote w:type="continuationSeparator" w:id="0">
    <w:p w:rsidR="00622D4D" w:rsidRDefault="00622D4D" w:rsidP="00BD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6A" w:rsidRPr="00E6256A" w:rsidRDefault="00E6256A" w:rsidP="00E6256A">
    <w:pPr>
      <w:pStyle w:val="Footer"/>
    </w:pPr>
    <w:r w:rsidRPr="006538D3"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10FE53E3" wp14:editId="07E4D953">
          <wp:simplePos x="0" y="0"/>
          <wp:positionH relativeFrom="column">
            <wp:posOffset>5115560</wp:posOffset>
          </wp:positionH>
          <wp:positionV relativeFrom="paragraph">
            <wp:posOffset>-243568</wp:posOffset>
          </wp:positionV>
          <wp:extent cx="574675" cy="466725"/>
          <wp:effectExtent l="0" t="0" r="0" b="952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NWT_Polar Bear symbol_B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38D3">
      <w:rPr>
        <w:noProof/>
        <w:lang w:bidi="ar-SA"/>
      </w:rPr>
      <w:drawing>
        <wp:anchor distT="0" distB="0" distL="114300" distR="114300" simplePos="0" relativeHeight="251659264" behindDoc="1" locked="1" layoutInCell="1" allowOverlap="1" wp14:anchorId="5D851CE4" wp14:editId="56B24B44">
          <wp:simplePos x="0" y="0"/>
          <wp:positionH relativeFrom="page">
            <wp:posOffset>-24765</wp:posOffset>
          </wp:positionH>
          <wp:positionV relativeFrom="page">
            <wp:posOffset>2540</wp:posOffset>
          </wp:positionV>
          <wp:extent cx="7827010" cy="10131425"/>
          <wp:effectExtent l="0" t="0" r="2540" b="317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ography Template - header-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010" cy="10131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D4D" w:rsidRDefault="00622D4D" w:rsidP="00BD49F9">
      <w:r>
        <w:separator/>
      </w:r>
    </w:p>
  </w:footnote>
  <w:footnote w:type="continuationSeparator" w:id="0">
    <w:p w:rsidR="00622D4D" w:rsidRDefault="00622D4D" w:rsidP="00BD4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F0"/>
    <w:rsid w:val="00070D68"/>
    <w:rsid w:val="000838CC"/>
    <w:rsid w:val="000F1F3A"/>
    <w:rsid w:val="00195569"/>
    <w:rsid w:val="001C7F1D"/>
    <w:rsid w:val="002344F9"/>
    <w:rsid w:val="002C275C"/>
    <w:rsid w:val="002F0216"/>
    <w:rsid w:val="00300DBE"/>
    <w:rsid w:val="00371430"/>
    <w:rsid w:val="003A04A6"/>
    <w:rsid w:val="003A1E2F"/>
    <w:rsid w:val="003A43C3"/>
    <w:rsid w:val="003E3210"/>
    <w:rsid w:val="00417A22"/>
    <w:rsid w:val="00441235"/>
    <w:rsid w:val="005C061E"/>
    <w:rsid w:val="00622D4D"/>
    <w:rsid w:val="006538D3"/>
    <w:rsid w:val="006D1965"/>
    <w:rsid w:val="00755EF0"/>
    <w:rsid w:val="007A0F98"/>
    <w:rsid w:val="00832DEC"/>
    <w:rsid w:val="00860C02"/>
    <w:rsid w:val="008F3CB7"/>
    <w:rsid w:val="00923262"/>
    <w:rsid w:val="00933387"/>
    <w:rsid w:val="009A671B"/>
    <w:rsid w:val="00AA34C6"/>
    <w:rsid w:val="00AD53CE"/>
    <w:rsid w:val="00B0758F"/>
    <w:rsid w:val="00BD49F9"/>
    <w:rsid w:val="00C44DE1"/>
    <w:rsid w:val="00CB7E3C"/>
    <w:rsid w:val="00D33982"/>
    <w:rsid w:val="00E6256A"/>
    <w:rsid w:val="00E6774A"/>
    <w:rsid w:val="00EA11EE"/>
    <w:rsid w:val="00F9693D"/>
    <w:rsid w:val="00FB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9F9"/>
    <w:pPr>
      <w:spacing w:before="120" w:after="120" w:line="288" w:lineRule="exact"/>
      <w:ind w:left="101" w:right="115"/>
      <w:jc w:val="both"/>
    </w:pPr>
    <w:rPr>
      <w:rFonts w:asciiTheme="majorHAnsi" w:eastAsia="Arial" w:hAnsiTheme="majorHAnsi" w:cs="Arial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8D3"/>
    <w:pPr>
      <w:keepNext/>
      <w:keepLines/>
      <w:ind w:left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8D3"/>
    <w:pPr>
      <w:ind w:left="0"/>
      <w:jc w:val="left"/>
      <w:outlineLvl w:val="1"/>
    </w:pPr>
    <w:rPr>
      <w:rFonts w:asciiTheme="minorHAnsi" w:hAnsiTheme="min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9F9"/>
    <w:pPr>
      <w:spacing w:line="240" w:lineRule="auto"/>
      <w:outlineLvl w:val="2"/>
    </w:pPr>
    <w:rPr>
      <w:rFonts w:ascii="Calibri Light" w:hAnsi="Calibri Light"/>
      <w:color w:val="FFFFFF" w:themeColor="background1"/>
      <w:sz w:val="70"/>
      <w:szCs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38D3"/>
    <w:pPr>
      <w:ind w:left="0"/>
    </w:pPr>
  </w:style>
  <w:style w:type="paragraph" w:styleId="ListParagraph">
    <w:name w:val="List Paragraph"/>
    <w:basedOn w:val="Normal"/>
    <w:uiPriority w:val="1"/>
    <w:qFormat/>
    <w:locked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C7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1D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538D3"/>
    <w:rPr>
      <w:rFonts w:eastAsiaTheme="majorEastAsia" w:cstheme="majorBidi"/>
      <w:b/>
      <w:bCs/>
      <w:color w:val="365F91" w:themeColor="accent1" w:themeShade="BF"/>
      <w:sz w:val="36"/>
      <w:szCs w:val="36"/>
      <w:lang w:bidi="en-US"/>
    </w:rPr>
  </w:style>
  <w:style w:type="paragraph" w:styleId="Header">
    <w:name w:val="header"/>
    <w:basedOn w:val="Normal"/>
    <w:link w:val="Head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F1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F1D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8D3"/>
    <w:rPr>
      <w:rFonts w:asciiTheme="majorHAnsi" w:eastAsia="Arial" w:hAnsiTheme="majorHAnsi" w:cs="Arial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6538D3"/>
    <w:rPr>
      <w:rFonts w:eastAsia="Arial" w:cs="Arial"/>
      <w:b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D49F9"/>
    <w:rPr>
      <w:rFonts w:ascii="Calibri Light" w:eastAsia="Arial" w:hAnsi="Calibri Light" w:cs="Arial"/>
      <w:color w:val="FFFFFF" w:themeColor="background1"/>
      <w:sz w:val="70"/>
      <w:szCs w:val="70"/>
      <w:lang w:bidi="en-US"/>
    </w:rPr>
  </w:style>
  <w:style w:type="paragraph" w:customStyle="1" w:styleId="Default">
    <w:name w:val="Default"/>
    <w:rsid w:val="006538D3"/>
    <w:pPr>
      <w:widowControl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3A1E2F"/>
    <w:pPr>
      <w:widowControl/>
      <w:autoSpaceDE/>
      <w:autoSpaceDN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D49F9"/>
    <w:pPr>
      <w:spacing w:before="120" w:after="120" w:line="288" w:lineRule="exact"/>
      <w:ind w:left="101" w:right="115"/>
      <w:jc w:val="both"/>
    </w:pPr>
    <w:rPr>
      <w:rFonts w:asciiTheme="majorHAnsi" w:eastAsia="Arial" w:hAnsiTheme="majorHAnsi" w:cs="Arial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8D3"/>
    <w:pPr>
      <w:keepNext/>
      <w:keepLines/>
      <w:ind w:left="0"/>
      <w:outlineLvl w:val="0"/>
    </w:pPr>
    <w:rPr>
      <w:rFonts w:asciiTheme="minorHAnsi" w:eastAsiaTheme="majorEastAsia" w:hAnsiTheme="min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8D3"/>
    <w:pPr>
      <w:ind w:left="0"/>
      <w:jc w:val="left"/>
      <w:outlineLvl w:val="1"/>
    </w:pPr>
    <w:rPr>
      <w:rFonts w:asciiTheme="minorHAnsi" w:hAnsiTheme="min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9F9"/>
    <w:pPr>
      <w:spacing w:line="240" w:lineRule="auto"/>
      <w:outlineLvl w:val="2"/>
    </w:pPr>
    <w:rPr>
      <w:rFonts w:ascii="Calibri Light" w:hAnsi="Calibri Light"/>
      <w:color w:val="FFFFFF" w:themeColor="background1"/>
      <w:sz w:val="70"/>
      <w:szCs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38D3"/>
    <w:pPr>
      <w:ind w:left="0"/>
    </w:pPr>
  </w:style>
  <w:style w:type="paragraph" w:styleId="ListParagraph">
    <w:name w:val="List Paragraph"/>
    <w:basedOn w:val="Normal"/>
    <w:uiPriority w:val="1"/>
    <w:qFormat/>
    <w:locked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C7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1D"/>
    <w:rPr>
      <w:rFonts w:ascii="Tahoma" w:eastAsia="Arial" w:hAnsi="Tahoma" w:cs="Tahoma"/>
      <w:sz w:val="16"/>
      <w:szCs w:val="1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538D3"/>
    <w:rPr>
      <w:rFonts w:eastAsiaTheme="majorEastAsia" w:cstheme="majorBidi"/>
      <w:b/>
      <w:bCs/>
      <w:color w:val="365F91" w:themeColor="accent1" w:themeShade="BF"/>
      <w:sz w:val="36"/>
      <w:szCs w:val="36"/>
      <w:lang w:bidi="en-US"/>
    </w:rPr>
  </w:style>
  <w:style w:type="paragraph" w:styleId="Header">
    <w:name w:val="header"/>
    <w:basedOn w:val="Normal"/>
    <w:link w:val="Head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F1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locked/>
    <w:rsid w:val="001C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F1D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8D3"/>
    <w:rPr>
      <w:rFonts w:asciiTheme="majorHAnsi" w:eastAsia="Arial" w:hAnsiTheme="majorHAnsi" w:cs="Arial"/>
      <w:sz w:val="24"/>
      <w:szCs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6538D3"/>
    <w:rPr>
      <w:rFonts w:eastAsia="Arial" w:cs="Arial"/>
      <w:b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D49F9"/>
    <w:rPr>
      <w:rFonts w:ascii="Calibri Light" w:eastAsia="Arial" w:hAnsi="Calibri Light" w:cs="Arial"/>
      <w:color w:val="FFFFFF" w:themeColor="background1"/>
      <w:sz w:val="70"/>
      <w:szCs w:val="70"/>
      <w:lang w:bidi="en-US"/>
    </w:rPr>
  </w:style>
  <w:style w:type="paragraph" w:customStyle="1" w:styleId="Default">
    <w:name w:val="Default"/>
    <w:rsid w:val="006538D3"/>
    <w:pPr>
      <w:widowControl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3A1E2F"/>
    <w:pPr>
      <w:widowControl/>
      <w:autoSpaceDE/>
      <w:autoSpaceDN/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CreativeServices</dc:creator>
  <cp:lastModifiedBy>Shaun Dean</cp:lastModifiedBy>
  <cp:revision>2</cp:revision>
  <cp:lastPrinted>2019-10-25T14:53:00Z</cp:lastPrinted>
  <dcterms:created xsi:type="dcterms:W3CDTF">2019-10-25T16:42:00Z</dcterms:created>
  <dcterms:modified xsi:type="dcterms:W3CDTF">2019-10-25T16:42:00Z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2018-02-08T00:00:00Z</vt:filetime>
  </property>
</Properties>
</file>