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4C6" w:rsidRPr="006538D3" w:rsidRDefault="00CC51D7" w:rsidP="006538D3">
      <w:pPr>
        <w:pStyle w:val="Heading1"/>
      </w:pPr>
      <w:r w:rsidRPr="004D6535">
        <w:rPr>
          <w:noProof/>
          <w:lang w:eastAsia="fr-CA" w:bidi="ar-SA"/>
        </w:rPr>
        <w:drawing>
          <wp:anchor distT="0" distB="0" distL="114300" distR="114300" simplePos="0" relativeHeight="251658240" behindDoc="0" locked="0" layoutInCell="1" allowOverlap="1" wp14:anchorId="174C4BD7" wp14:editId="6506440E">
            <wp:simplePos x="0" y="0"/>
            <wp:positionH relativeFrom="column">
              <wp:posOffset>7733</wp:posOffset>
            </wp:positionH>
            <wp:positionV relativeFrom="paragraph">
              <wp:posOffset>-2491740</wp:posOffset>
            </wp:positionV>
            <wp:extent cx="3330034" cy="2262999"/>
            <wp:effectExtent l="0" t="0" r="3810" b="444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aleen Woodward Picture Sampl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0034" cy="2262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699F">
        <w:rPr>
          <w:noProof/>
          <w:lang w:val="en-US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274.35pt;margin-top:-103.65pt;width:208.8pt;height:96.2pt;z-index:251660288;visibility:visible;mso-wrap-style:square;mso-width-percent:0;mso-height-percent:200;mso-wrap-distance-left:9pt;mso-wrap-distance-top:0;mso-wrap-distance-right:9pt;mso-wrap-distance-bottom:0;mso-position-horizontal-relative:text;mso-position-vertical-relative:text;mso-width-percent:0;mso-height-percent:200;mso-width-relative:margin;mso-height-relative:margin;v-text-anchor:top" filled="f" stroked="f">
            <v:textbox style="mso-fit-shape-to-text:t">
              <w:txbxContent>
                <w:p w:rsidR="00417A22" w:rsidRPr="00417A22" w:rsidRDefault="00CC51D7" w:rsidP="00BD49F9">
                  <w:pPr>
                    <w:pStyle w:val="Heading3"/>
                  </w:pPr>
                  <w:r w:rsidRPr="004D6535">
                    <w:t>Biographie</w:t>
                  </w:r>
                </w:p>
              </w:txbxContent>
            </v:textbox>
          </v:shape>
        </w:pict>
      </w:r>
      <w:bookmarkStart w:id="0" w:name="_GoBack"/>
      <w:r w:rsidRPr="004D6535">
        <w:rPr>
          <w:noProof/>
          <w:lang w:eastAsia="fr-CA" w:bidi="ar-SA"/>
        </w:rPr>
        <w:drawing>
          <wp:anchor distT="0" distB="0" distL="114300" distR="114300" simplePos="0" relativeHeight="251659264" behindDoc="0" locked="0" layoutInCell="1" allowOverlap="1" wp14:anchorId="3C6DBBD5" wp14:editId="58CB9FB0">
            <wp:simplePos x="0" y="0"/>
            <wp:positionH relativeFrom="column">
              <wp:posOffset>3683000</wp:posOffset>
            </wp:positionH>
            <wp:positionV relativeFrom="paragraph">
              <wp:posOffset>-571500</wp:posOffset>
            </wp:positionV>
            <wp:extent cx="1981200" cy="31392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NWT_Wordmark_ENG_Flush Left_Blk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3753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 w:rsidRPr="004D6535">
        <w:rPr>
          <w:noProof/>
          <w:lang w:bidi="ar-SA"/>
        </w:rPr>
        <w:t>Shaleen Woodward</w:t>
      </w:r>
    </w:p>
    <w:p w:rsidR="006538D3" w:rsidRPr="006538D3" w:rsidRDefault="00CC51D7" w:rsidP="006538D3">
      <w:pPr>
        <w:pStyle w:val="Heading2"/>
      </w:pPr>
      <w:r w:rsidRPr="004D6535">
        <w:t xml:space="preserve">Chef de cabinet </w:t>
      </w:r>
      <w:r w:rsidRPr="004D6535">
        <w:br/>
      </w:r>
      <w:r w:rsidR="004D6535" w:rsidRPr="004D6535">
        <w:t>Ministère de l’Exécutif et des Affaires autochtones</w:t>
      </w:r>
    </w:p>
    <w:p w:rsidR="00CB7E3C" w:rsidRDefault="00C41275" w:rsidP="007E5DA7">
      <w:pPr>
        <w:pStyle w:val="BodyText"/>
      </w:pPr>
      <w:proofErr w:type="spellStart"/>
      <w:r w:rsidRPr="00C41275">
        <w:t>Shaleen</w:t>
      </w:r>
      <w:proofErr w:type="spellEnd"/>
      <w:r w:rsidR="00E9396C">
        <w:t> W</w:t>
      </w:r>
      <w:r w:rsidR="00E9396C" w:rsidRPr="00E9396C">
        <w:t>oodward a passé une</w:t>
      </w:r>
      <w:r w:rsidR="00E9396C">
        <w:t xml:space="preserve"> grande partie de ses premières </w:t>
      </w:r>
      <w:r w:rsidR="00E9396C" w:rsidRPr="00E9396C">
        <w:t>années au sein du gouvernement des Territoires du Nord-Ouest</w:t>
      </w:r>
      <w:r w:rsidR="00E9396C">
        <w:t xml:space="preserve"> à œuvrer </w:t>
      </w:r>
      <w:r w:rsidR="00E9396C" w:rsidRPr="00E9396C">
        <w:t>sur les relations de travail et l</w:t>
      </w:r>
      <w:r w:rsidR="00646301">
        <w:t>’</w:t>
      </w:r>
      <w:r w:rsidR="00E9396C" w:rsidRPr="00E9396C">
        <w:t>é</w:t>
      </w:r>
      <w:r w:rsidR="00E9396C">
        <w:t>quité salariale</w:t>
      </w:r>
      <w:r w:rsidR="00E9396C" w:rsidRPr="00E9396C">
        <w:t xml:space="preserve">. </w:t>
      </w:r>
      <w:r w:rsidR="00E9396C">
        <w:t xml:space="preserve">Elle </w:t>
      </w:r>
      <w:r w:rsidR="00211701">
        <w:t>a reçu son premier </w:t>
      </w:r>
      <w:r w:rsidR="00E9396C" w:rsidRPr="00E9396C">
        <w:t>Prix d’excellence du premier ministre pour son travail au sein de l’équipe chargée de l’é</w:t>
      </w:r>
      <w:r w:rsidR="00E9396C">
        <w:t>quité salariale</w:t>
      </w:r>
      <w:r w:rsidR="00E9396C" w:rsidRPr="00E9396C">
        <w:t xml:space="preserve">, </w:t>
      </w:r>
      <w:r>
        <w:t xml:space="preserve">qui s’est également occupée de la </w:t>
      </w:r>
      <w:r w:rsidR="00E9396C" w:rsidRPr="00E9396C">
        <w:t xml:space="preserve">négociation d’une résolution </w:t>
      </w:r>
      <w:r>
        <w:t xml:space="preserve">à </w:t>
      </w:r>
      <w:r w:rsidR="00E9396C" w:rsidRPr="00E9396C">
        <w:t xml:space="preserve">une plainte pour violation des droits de </w:t>
      </w:r>
      <w:r>
        <w:t xml:space="preserve">la personne et de la </w:t>
      </w:r>
      <w:r w:rsidR="00E9396C" w:rsidRPr="00E9396C">
        <w:t xml:space="preserve">supervision de paiements. </w:t>
      </w:r>
      <w:r>
        <w:t>M</w:t>
      </w:r>
      <w:r w:rsidRPr="00590C87">
        <w:rPr>
          <w:vertAlign w:val="superscript"/>
        </w:rPr>
        <w:t>me</w:t>
      </w:r>
      <w:r>
        <w:t> </w:t>
      </w:r>
      <w:r w:rsidRPr="00C41275">
        <w:t xml:space="preserve">Woodward </w:t>
      </w:r>
      <w:r w:rsidR="00E9396C" w:rsidRPr="00E9396C">
        <w:t xml:space="preserve">possède une vaste expérience dans les </w:t>
      </w:r>
      <w:r w:rsidRPr="00C41275">
        <w:t xml:space="preserve">négociations portant sur </w:t>
      </w:r>
      <w:r>
        <w:t>l</w:t>
      </w:r>
      <w:r w:rsidRPr="00C41275">
        <w:t>es conditions de travail</w:t>
      </w:r>
      <w:r>
        <w:t xml:space="preserve"> : elle a </w:t>
      </w:r>
      <w:r w:rsidR="007E5DA7">
        <w:t xml:space="preserve">été </w:t>
      </w:r>
      <w:r w:rsidR="00E9396C" w:rsidRPr="00E9396C">
        <w:t xml:space="preserve">négociatrice en chef </w:t>
      </w:r>
      <w:r w:rsidR="007D3003">
        <w:t>lors d</w:t>
      </w:r>
      <w:r w:rsidR="00E9396C" w:rsidRPr="00E9396C">
        <w:t>e</w:t>
      </w:r>
      <w:r w:rsidR="007D3003">
        <w:t>s négociations avec le</w:t>
      </w:r>
      <w:r w:rsidR="00E9396C" w:rsidRPr="00E9396C">
        <w:t xml:space="preserve"> Syndi</w:t>
      </w:r>
      <w:r w:rsidR="007E5DA7">
        <w:t xml:space="preserve">cat des travailleurs du Nord </w:t>
      </w:r>
      <w:r w:rsidR="007D3003">
        <w:t xml:space="preserve">et avec </w:t>
      </w:r>
      <w:r w:rsidR="00E9396C" w:rsidRPr="00E9396C">
        <w:t>les médecins pendant plusieurs années.</w:t>
      </w:r>
    </w:p>
    <w:p w:rsidR="00CB7E3C" w:rsidRDefault="00952019" w:rsidP="00070D68">
      <w:pPr>
        <w:pStyle w:val="BodyText"/>
      </w:pPr>
      <w:r>
        <w:t>En 2009, M</w:t>
      </w:r>
      <w:r w:rsidR="00590C87" w:rsidRPr="00590C87">
        <w:rPr>
          <w:vertAlign w:val="superscript"/>
        </w:rPr>
        <w:t>me</w:t>
      </w:r>
      <w:r>
        <w:t> </w:t>
      </w:r>
      <w:r w:rsidRPr="00C41275">
        <w:t>Woodward</w:t>
      </w:r>
      <w:r>
        <w:t>, dont la r</w:t>
      </w:r>
      <w:r w:rsidR="007E5DA7">
        <w:t>éput</w:t>
      </w:r>
      <w:r>
        <w:t xml:space="preserve">ation de </w:t>
      </w:r>
      <w:r w:rsidR="007E5DA7">
        <w:t>leader efficace</w:t>
      </w:r>
      <w:r>
        <w:t xml:space="preserve"> n’est plus à faire, </w:t>
      </w:r>
      <w:r w:rsidR="007E5DA7">
        <w:t xml:space="preserve">a été recrutée </w:t>
      </w:r>
      <w:r>
        <w:t>pour diriger le renouvellement et l’innovation a</w:t>
      </w:r>
      <w:r w:rsidR="007E5DA7">
        <w:t>u ministère de la Santé et des Services sociaux</w:t>
      </w:r>
      <w:r>
        <w:t xml:space="preserve">. </w:t>
      </w:r>
    </w:p>
    <w:p w:rsidR="00CB7E3C" w:rsidRDefault="00952019" w:rsidP="00070D68">
      <w:pPr>
        <w:pStyle w:val="BodyText"/>
      </w:pPr>
      <w:r>
        <w:t>E</w:t>
      </w:r>
      <w:r w:rsidR="00CC51D7">
        <w:t>n 201</w:t>
      </w:r>
      <w:r w:rsidR="00211701">
        <w:t>4</w:t>
      </w:r>
      <w:r w:rsidR="00CC51D7">
        <w:t xml:space="preserve">, </w:t>
      </w:r>
      <w:r>
        <w:t>c’est la mise en œuvre</w:t>
      </w:r>
      <w:r w:rsidR="0000699F">
        <w:t xml:space="preserve"> d’une entente historique, l</w:t>
      </w:r>
      <w:r w:rsidR="00211701">
        <w:t>’Entente</w:t>
      </w:r>
      <w:r w:rsidR="0000699F">
        <w:t xml:space="preserve"> </w:t>
      </w:r>
      <w:r w:rsidR="00211701">
        <w:t xml:space="preserve">sur le </w:t>
      </w:r>
      <w:r>
        <w:t xml:space="preserve">transfert des responsabilités </w:t>
      </w:r>
      <w:r w:rsidR="00211701">
        <w:t xml:space="preserve">liées aux </w:t>
      </w:r>
      <w:r>
        <w:t>terres</w:t>
      </w:r>
      <w:r w:rsidR="00211701">
        <w:t xml:space="preserve"> et</w:t>
      </w:r>
      <w:r>
        <w:t xml:space="preserve"> aux </w:t>
      </w:r>
      <w:r w:rsidR="00211701">
        <w:t xml:space="preserve">ressources, qu’elle dirige, </w:t>
      </w:r>
      <w:r w:rsidRPr="00952019">
        <w:t xml:space="preserve">qui </w:t>
      </w:r>
      <w:r w:rsidR="00211701">
        <w:t>lui vaut son deuxième </w:t>
      </w:r>
      <w:r w:rsidR="00211701" w:rsidRPr="00211701">
        <w:t>Prix d’excellence du premier ministre</w:t>
      </w:r>
      <w:r w:rsidR="00CC51D7">
        <w:t>.</w:t>
      </w:r>
    </w:p>
    <w:p w:rsidR="00211701" w:rsidRDefault="00211701" w:rsidP="00070D68">
      <w:pPr>
        <w:pStyle w:val="BodyText"/>
      </w:pPr>
      <w:r>
        <w:t xml:space="preserve">En 2014, </w:t>
      </w:r>
      <w:r w:rsidR="00CC51D7">
        <w:t xml:space="preserve">suivant </w:t>
      </w:r>
      <w:r>
        <w:t xml:space="preserve">la mise en œuvre de l’Entente, elle </w:t>
      </w:r>
      <w:r w:rsidRPr="00211701">
        <w:t xml:space="preserve">rejoint le ministère des Affaires autochtones et des </w:t>
      </w:r>
      <w:r>
        <w:t>R</w:t>
      </w:r>
      <w:r w:rsidRPr="00211701">
        <w:t xml:space="preserve">elations intergouvernementales, où elle </w:t>
      </w:r>
      <w:r w:rsidR="00496061">
        <w:t>occupe le poste de sous-</w:t>
      </w:r>
      <w:r w:rsidRPr="00211701">
        <w:t xml:space="preserve">ministre adjointe. </w:t>
      </w:r>
      <w:r w:rsidR="00496061">
        <w:t xml:space="preserve">Elle devient </w:t>
      </w:r>
      <w:r w:rsidRPr="00211701">
        <w:t>sous-ministre par intérim</w:t>
      </w:r>
      <w:r w:rsidR="00496061">
        <w:t xml:space="preserve"> en 2015.</w:t>
      </w:r>
      <w:r w:rsidRPr="00211701">
        <w:t xml:space="preserve"> </w:t>
      </w:r>
      <w:r w:rsidR="00496061">
        <w:t>Jusqu’à tout récemment M</w:t>
      </w:r>
      <w:r w:rsidR="00590C87" w:rsidRPr="00590C87">
        <w:rPr>
          <w:vertAlign w:val="superscript"/>
        </w:rPr>
        <w:t>me</w:t>
      </w:r>
      <w:r w:rsidR="00496061">
        <w:t> </w:t>
      </w:r>
      <w:r w:rsidR="00496061" w:rsidRPr="00496061">
        <w:t>Woodward</w:t>
      </w:r>
      <w:r w:rsidR="00496061">
        <w:t xml:space="preserve"> occupait le poste de secrétaire adjointe </w:t>
      </w:r>
      <w:r w:rsidRPr="00211701">
        <w:t xml:space="preserve">aux </w:t>
      </w:r>
      <w:r w:rsidR="00796C74">
        <w:t>a</w:t>
      </w:r>
      <w:r w:rsidRPr="00211701">
        <w:t xml:space="preserve">ffaires autochtones et intergouvernementales, assumant les mêmes responsabilités que </w:t>
      </w:r>
      <w:r w:rsidR="00796C74">
        <w:t>cel</w:t>
      </w:r>
      <w:r w:rsidRPr="00211701">
        <w:t>le</w:t>
      </w:r>
      <w:r w:rsidR="00796C74">
        <w:t>s</w:t>
      </w:r>
      <w:r w:rsidRPr="00211701">
        <w:t xml:space="preserve"> </w:t>
      </w:r>
      <w:r w:rsidR="00646301">
        <w:t xml:space="preserve">de l’ancien poste de </w:t>
      </w:r>
      <w:r w:rsidRPr="00211701">
        <w:t xml:space="preserve">sous-ministre </w:t>
      </w:r>
      <w:r w:rsidR="00796C74" w:rsidRPr="00211701">
        <w:t xml:space="preserve">des Affaires autochtones et des </w:t>
      </w:r>
      <w:r w:rsidR="00796C74">
        <w:t>R</w:t>
      </w:r>
      <w:r w:rsidR="00796C74" w:rsidRPr="00211701">
        <w:t>elations intergouvernementales</w:t>
      </w:r>
      <w:r w:rsidRPr="00211701">
        <w:t>.</w:t>
      </w:r>
      <w:r>
        <w:t xml:space="preserve"> </w:t>
      </w:r>
    </w:p>
    <w:p w:rsidR="00CB7E3C" w:rsidRDefault="00796C74" w:rsidP="00070D68">
      <w:pPr>
        <w:pStyle w:val="BodyText"/>
      </w:pPr>
      <w:proofErr w:type="spellStart"/>
      <w:r>
        <w:t>Shaleen</w:t>
      </w:r>
      <w:proofErr w:type="spellEnd"/>
      <w:r>
        <w:t> </w:t>
      </w:r>
      <w:r w:rsidRPr="00796C74">
        <w:t>Woodward</w:t>
      </w:r>
      <w:r>
        <w:t xml:space="preserve"> </w:t>
      </w:r>
      <w:r w:rsidRPr="00796C74">
        <w:t xml:space="preserve">est une bénévole </w:t>
      </w:r>
      <w:r>
        <w:t xml:space="preserve">dévouée </w:t>
      </w:r>
      <w:r w:rsidRPr="00796C74">
        <w:t xml:space="preserve">qui </w:t>
      </w:r>
      <w:r>
        <w:t xml:space="preserve">s’est longtemps engagée auprès de </w:t>
      </w:r>
      <w:r w:rsidRPr="00796C74">
        <w:t xml:space="preserve">Hockey Canada, notamment </w:t>
      </w:r>
      <w:r>
        <w:t xml:space="preserve">dans le cadre </w:t>
      </w:r>
      <w:r w:rsidR="000F5C0C">
        <w:t xml:space="preserve">de la création et de </w:t>
      </w:r>
      <w:r w:rsidRPr="00796C74">
        <w:t xml:space="preserve">la mise en œuvre du </w:t>
      </w:r>
      <w:r w:rsidRPr="00796C74">
        <w:lastRenderedPageBreak/>
        <w:t>programme novateur de prévention du harcèlement, des a</w:t>
      </w:r>
      <w:r w:rsidR="000F5C0C">
        <w:t xml:space="preserve">gressions et de </w:t>
      </w:r>
      <w:r w:rsidRPr="00796C74">
        <w:t xml:space="preserve">l’intimidation de Hockey Canada, </w:t>
      </w:r>
      <w:r w:rsidR="000F5C0C" w:rsidRPr="0000699F">
        <w:rPr>
          <w:i/>
        </w:rPr>
        <w:t>Dis-le</w:t>
      </w:r>
      <w:r w:rsidR="000F5C0C">
        <w:t xml:space="preserve"> (</w:t>
      </w:r>
      <w:proofErr w:type="spellStart"/>
      <w:r w:rsidRPr="00796C74">
        <w:t>Speak</w:t>
      </w:r>
      <w:proofErr w:type="spellEnd"/>
      <w:r w:rsidRPr="00796C74">
        <w:t xml:space="preserve"> Out</w:t>
      </w:r>
      <w:r w:rsidR="000F5C0C">
        <w:t>).</w:t>
      </w:r>
    </w:p>
    <w:sectPr w:rsidR="00CB7E3C" w:rsidSect="00E6774A">
      <w:footerReference w:type="default" r:id="rId10"/>
      <w:pgSz w:w="12240" w:h="15840"/>
      <w:pgMar w:top="5940" w:right="198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7835" w:rsidRDefault="00CC51D7">
      <w:pPr>
        <w:spacing w:before="0" w:after="0" w:line="240" w:lineRule="auto"/>
      </w:pPr>
      <w:r>
        <w:separator/>
      </w:r>
    </w:p>
  </w:endnote>
  <w:endnote w:type="continuationSeparator" w:id="0">
    <w:p w:rsidR="00837835" w:rsidRDefault="00CC51D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256A" w:rsidRPr="00E6256A" w:rsidRDefault="00CC51D7" w:rsidP="00E6256A">
    <w:pPr>
      <w:pStyle w:val="Footer"/>
    </w:pPr>
    <w:r w:rsidRPr="006538D3">
      <w:rPr>
        <w:noProof/>
        <w:lang w:eastAsia="fr-CA" w:bidi="ar-SA"/>
      </w:rPr>
      <w:drawing>
        <wp:anchor distT="0" distB="0" distL="114300" distR="114300" simplePos="0" relativeHeight="251659264" behindDoc="1" locked="0" layoutInCell="1" allowOverlap="1" wp14:anchorId="69A3B59D" wp14:editId="487B2672">
          <wp:simplePos x="0" y="0"/>
          <wp:positionH relativeFrom="column">
            <wp:posOffset>5115560</wp:posOffset>
          </wp:positionH>
          <wp:positionV relativeFrom="paragraph">
            <wp:posOffset>-243568</wp:posOffset>
          </wp:positionV>
          <wp:extent cx="574675" cy="466725"/>
          <wp:effectExtent l="0" t="0" r="0" b="9525"/>
          <wp:wrapNone/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NWT_Polar Bear symbol_Bl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4675" cy="466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6538D3">
      <w:rPr>
        <w:noProof/>
        <w:lang w:eastAsia="fr-CA" w:bidi="ar-SA"/>
      </w:rPr>
      <w:drawing>
        <wp:anchor distT="0" distB="0" distL="114300" distR="114300" simplePos="0" relativeHeight="251658240" behindDoc="1" locked="1" layoutInCell="1" allowOverlap="1" wp14:anchorId="377EB829" wp14:editId="136BC115">
          <wp:simplePos x="0" y="0"/>
          <wp:positionH relativeFrom="page">
            <wp:posOffset>-24765</wp:posOffset>
          </wp:positionH>
          <wp:positionV relativeFrom="page">
            <wp:posOffset>2540</wp:posOffset>
          </wp:positionV>
          <wp:extent cx="7827010" cy="10131425"/>
          <wp:effectExtent l="0" t="0" r="2540" b="3175"/>
          <wp:wrapNone/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ography Template - header-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27010" cy="10131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7835" w:rsidRDefault="00CC51D7">
      <w:pPr>
        <w:spacing w:before="0" w:after="0" w:line="240" w:lineRule="auto"/>
      </w:pPr>
      <w:r>
        <w:separator/>
      </w:r>
    </w:p>
  </w:footnote>
  <w:footnote w:type="continuationSeparator" w:id="0">
    <w:p w:rsidR="00837835" w:rsidRDefault="00CC51D7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oNotTrackMoves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96C"/>
    <w:rsid w:val="0000699F"/>
    <w:rsid w:val="000F5C0C"/>
    <w:rsid w:val="00211701"/>
    <w:rsid w:val="00496061"/>
    <w:rsid w:val="004D6535"/>
    <w:rsid w:val="00590C87"/>
    <w:rsid w:val="00646301"/>
    <w:rsid w:val="00796C74"/>
    <w:rsid w:val="007D3003"/>
    <w:rsid w:val="007E5DA7"/>
    <w:rsid w:val="00837835"/>
    <w:rsid w:val="00952019"/>
    <w:rsid w:val="00C41275"/>
    <w:rsid w:val="00CC51D7"/>
    <w:rsid w:val="00E93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Body Text" w:locked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Balloon Text" w:lock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D49F9"/>
    <w:pPr>
      <w:spacing w:before="120" w:after="120" w:line="288" w:lineRule="exact"/>
      <w:ind w:left="101" w:right="115"/>
      <w:jc w:val="both"/>
    </w:pPr>
    <w:rPr>
      <w:rFonts w:asciiTheme="majorHAnsi" w:eastAsia="Arial" w:hAnsiTheme="majorHAnsi" w:cs="Arial"/>
      <w:sz w:val="24"/>
      <w:szCs w:val="24"/>
      <w:lang w:val="fr-CA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38D3"/>
    <w:pPr>
      <w:keepNext/>
      <w:keepLines/>
      <w:ind w:left="0"/>
      <w:outlineLvl w:val="0"/>
    </w:pPr>
    <w:rPr>
      <w:rFonts w:asciiTheme="minorHAnsi" w:eastAsiaTheme="majorEastAsia" w:hAnsiTheme="minorHAnsi" w:cstheme="majorBidi"/>
      <w:b/>
      <w:bCs/>
      <w:color w:val="365F91" w:themeColor="accent1" w:themeShade="BF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538D3"/>
    <w:pPr>
      <w:ind w:left="0"/>
      <w:jc w:val="left"/>
      <w:outlineLvl w:val="1"/>
    </w:pPr>
    <w:rPr>
      <w:rFonts w:asciiTheme="minorHAnsi" w:hAnsiTheme="minorHAns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D49F9"/>
    <w:pPr>
      <w:spacing w:line="240" w:lineRule="auto"/>
      <w:outlineLvl w:val="2"/>
    </w:pPr>
    <w:rPr>
      <w:rFonts w:ascii="Calibri Light" w:hAnsi="Calibri Light"/>
      <w:color w:val="FFFFFF" w:themeColor="background1"/>
      <w:sz w:val="70"/>
      <w:szCs w:val="7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6538D3"/>
    <w:pPr>
      <w:ind w:left="0"/>
    </w:pPr>
  </w:style>
  <w:style w:type="paragraph" w:styleId="ListParagraph">
    <w:name w:val="List Paragraph"/>
    <w:basedOn w:val="Normal"/>
    <w:uiPriority w:val="1"/>
    <w:qFormat/>
    <w:locked/>
  </w:style>
  <w:style w:type="paragraph" w:customStyle="1" w:styleId="TableParagraph">
    <w:name w:val="Table Paragraph"/>
    <w:basedOn w:val="Normal"/>
    <w:uiPriority w:val="1"/>
    <w:qFormat/>
    <w:locked/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1C7F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7F1D"/>
    <w:rPr>
      <w:rFonts w:ascii="Tahoma" w:eastAsia="Arial" w:hAnsi="Tahoma" w:cs="Tahoma"/>
      <w:sz w:val="16"/>
      <w:szCs w:val="16"/>
      <w:lang w:bidi="en-US"/>
    </w:rPr>
  </w:style>
  <w:style w:type="character" w:customStyle="1" w:styleId="Heading1Char">
    <w:name w:val="Heading 1 Char"/>
    <w:basedOn w:val="DefaultParagraphFont"/>
    <w:link w:val="Heading1"/>
    <w:uiPriority w:val="9"/>
    <w:rsid w:val="006538D3"/>
    <w:rPr>
      <w:rFonts w:eastAsiaTheme="majorEastAsia" w:cstheme="majorBidi"/>
      <w:b/>
      <w:bCs/>
      <w:color w:val="365F91" w:themeColor="accent1" w:themeShade="BF"/>
      <w:sz w:val="36"/>
      <w:szCs w:val="36"/>
      <w:lang w:bidi="en-US"/>
    </w:rPr>
  </w:style>
  <w:style w:type="paragraph" w:styleId="Header">
    <w:name w:val="header"/>
    <w:basedOn w:val="Normal"/>
    <w:link w:val="HeaderChar"/>
    <w:uiPriority w:val="99"/>
    <w:unhideWhenUsed/>
    <w:locked/>
    <w:rsid w:val="001C7F1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7F1D"/>
    <w:rPr>
      <w:rFonts w:ascii="Arial" w:eastAsia="Arial" w:hAnsi="Arial" w:cs="Arial"/>
      <w:lang w:bidi="en-US"/>
    </w:rPr>
  </w:style>
  <w:style w:type="paragraph" w:styleId="Footer">
    <w:name w:val="footer"/>
    <w:basedOn w:val="Normal"/>
    <w:link w:val="FooterChar"/>
    <w:uiPriority w:val="99"/>
    <w:unhideWhenUsed/>
    <w:locked/>
    <w:rsid w:val="001C7F1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7F1D"/>
    <w:rPr>
      <w:rFonts w:ascii="Arial" w:eastAsia="Arial" w:hAnsi="Arial" w:cs="Arial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6538D3"/>
    <w:rPr>
      <w:rFonts w:asciiTheme="majorHAnsi" w:eastAsia="Arial" w:hAnsiTheme="majorHAnsi" w:cs="Arial"/>
      <w:sz w:val="24"/>
      <w:szCs w:val="24"/>
      <w:lang w:bidi="en-US"/>
    </w:rPr>
  </w:style>
  <w:style w:type="character" w:customStyle="1" w:styleId="Heading2Char">
    <w:name w:val="Heading 2 Char"/>
    <w:basedOn w:val="DefaultParagraphFont"/>
    <w:link w:val="Heading2"/>
    <w:uiPriority w:val="9"/>
    <w:rsid w:val="006538D3"/>
    <w:rPr>
      <w:rFonts w:eastAsia="Arial" w:cs="Arial"/>
      <w:b/>
      <w:sz w:val="26"/>
      <w:szCs w:val="26"/>
      <w:lang w:bidi="en-US"/>
    </w:rPr>
  </w:style>
  <w:style w:type="character" w:customStyle="1" w:styleId="Heading3Char">
    <w:name w:val="Heading 3 Char"/>
    <w:basedOn w:val="DefaultParagraphFont"/>
    <w:link w:val="Heading3"/>
    <w:uiPriority w:val="9"/>
    <w:rsid w:val="00BD49F9"/>
    <w:rPr>
      <w:rFonts w:ascii="Calibri Light" w:eastAsia="Arial" w:hAnsi="Calibri Light" w:cs="Arial"/>
      <w:color w:val="FFFFFF" w:themeColor="background1"/>
      <w:sz w:val="70"/>
      <w:szCs w:val="70"/>
      <w:lang w:bidi="en-US"/>
    </w:rPr>
  </w:style>
  <w:style w:type="paragraph" w:customStyle="1" w:styleId="Default">
    <w:name w:val="Default"/>
    <w:rsid w:val="006538D3"/>
    <w:pPr>
      <w:widowControl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locked/>
    <w:rsid w:val="003A1E2F"/>
    <w:pPr>
      <w:widowControl/>
      <w:autoSpaceDE/>
      <w:autoSpaceDN/>
      <w:spacing w:before="100" w:beforeAutospacing="1" w:after="100" w:afterAutospacing="1" w:line="240" w:lineRule="auto"/>
      <w:ind w:left="0" w:right="0"/>
      <w:jc w:val="left"/>
    </w:pPr>
    <w:rPr>
      <w:rFonts w:ascii="Times New Roman" w:eastAsia="Times New Roman" w:hAnsi="Times New Roman" w:cs="Times New Roman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7D30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7D300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3003"/>
    <w:rPr>
      <w:rFonts w:asciiTheme="majorHAnsi" w:eastAsia="Arial" w:hAnsiTheme="majorHAnsi" w:cs="Arial"/>
      <w:sz w:val="20"/>
      <w:szCs w:val="20"/>
      <w:lang w:val="fr-CA"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7D30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3003"/>
    <w:rPr>
      <w:rFonts w:asciiTheme="majorHAnsi" w:eastAsia="Arial" w:hAnsiTheme="majorHAnsi" w:cs="Arial"/>
      <w:b/>
      <w:bCs/>
      <w:sz w:val="20"/>
      <w:szCs w:val="20"/>
      <w:lang w:val="fr-CA" w:bidi="en-US"/>
    </w:rPr>
  </w:style>
  <w:style w:type="paragraph" w:styleId="Revision">
    <w:name w:val="Revision"/>
    <w:hidden/>
    <w:uiPriority w:val="99"/>
    <w:semiHidden/>
    <w:rsid w:val="007D3003"/>
    <w:pPr>
      <w:widowControl/>
      <w:autoSpaceDE/>
      <w:autoSpaceDN/>
    </w:pPr>
    <w:rPr>
      <w:rFonts w:asciiTheme="majorHAnsi" w:eastAsia="Arial" w:hAnsiTheme="majorHAnsi" w:cs="Arial"/>
      <w:sz w:val="24"/>
      <w:szCs w:val="24"/>
      <w:lang w:val="fr-CA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Body Text" w:locked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Balloon Text" w:lock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D49F9"/>
    <w:pPr>
      <w:spacing w:before="120" w:after="120" w:line="288" w:lineRule="exact"/>
      <w:ind w:left="101" w:right="115"/>
      <w:jc w:val="both"/>
    </w:pPr>
    <w:rPr>
      <w:rFonts w:asciiTheme="majorHAnsi" w:eastAsia="Arial" w:hAnsiTheme="majorHAnsi" w:cs="Arial"/>
      <w:sz w:val="24"/>
      <w:szCs w:val="24"/>
      <w:lang w:val="fr-CA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38D3"/>
    <w:pPr>
      <w:keepNext/>
      <w:keepLines/>
      <w:ind w:left="0"/>
      <w:outlineLvl w:val="0"/>
    </w:pPr>
    <w:rPr>
      <w:rFonts w:asciiTheme="minorHAnsi" w:eastAsiaTheme="majorEastAsia" w:hAnsiTheme="minorHAnsi" w:cstheme="majorBidi"/>
      <w:b/>
      <w:bCs/>
      <w:color w:val="365F91" w:themeColor="accent1" w:themeShade="BF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538D3"/>
    <w:pPr>
      <w:ind w:left="0"/>
      <w:jc w:val="left"/>
      <w:outlineLvl w:val="1"/>
    </w:pPr>
    <w:rPr>
      <w:rFonts w:asciiTheme="minorHAnsi" w:hAnsiTheme="minorHAns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D49F9"/>
    <w:pPr>
      <w:spacing w:line="240" w:lineRule="auto"/>
      <w:outlineLvl w:val="2"/>
    </w:pPr>
    <w:rPr>
      <w:rFonts w:ascii="Calibri Light" w:hAnsi="Calibri Light"/>
      <w:color w:val="FFFFFF" w:themeColor="background1"/>
      <w:sz w:val="70"/>
      <w:szCs w:val="7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6538D3"/>
    <w:pPr>
      <w:ind w:left="0"/>
    </w:pPr>
  </w:style>
  <w:style w:type="paragraph" w:styleId="ListParagraph">
    <w:name w:val="List Paragraph"/>
    <w:basedOn w:val="Normal"/>
    <w:uiPriority w:val="1"/>
    <w:qFormat/>
    <w:locked/>
  </w:style>
  <w:style w:type="paragraph" w:customStyle="1" w:styleId="TableParagraph">
    <w:name w:val="Table Paragraph"/>
    <w:basedOn w:val="Normal"/>
    <w:uiPriority w:val="1"/>
    <w:qFormat/>
    <w:locked/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1C7F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7F1D"/>
    <w:rPr>
      <w:rFonts w:ascii="Tahoma" w:eastAsia="Arial" w:hAnsi="Tahoma" w:cs="Tahoma"/>
      <w:sz w:val="16"/>
      <w:szCs w:val="16"/>
      <w:lang w:bidi="en-US"/>
    </w:rPr>
  </w:style>
  <w:style w:type="character" w:customStyle="1" w:styleId="Heading1Char">
    <w:name w:val="Heading 1 Char"/>
    <w:basedOn w:val="DefaultParagraphFont"/>
    <w:link w:val="Heading1"/>
    <w:uiPriority w:val="9"/>
    <w:rsid w:val="006538D3"/>
    <w:rPr>
      <w:rFonts w:eastAsiaTheme="majorEastAsia" w:cstheme="majorBidi"/>
      <w:b/>
      <w:bCs/>
      <w:color w:val="365F91" w:themeColor="accent1" w:themeShade="BF"/>
      <w:sz w:val="36"/>
      <w:szCs w:val="36"/>
      <w:lang w:bidi="en-US"/>
    </w:rPr>
  </w:style>
  <w:style w:type="paragraph" w:styleId="Header">
    <w:name w:val="header"/>
    <w:basedOn w:val="Normal"/>
    <w:link w:val="HeaderChar"/>
    <w:uiPriority w:val="99"/>
    <w:unhideWhenUsed/>
    <w:locked/>
    <w:rsid w:val="001C7F1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7F1D"/>
    <w:rPr>
      <w:rFonts w:ascii="Arial" w:eastAsia="Arial" w:hAnsi="Arial" w:cs="Arial"/>
      <w:lang w:bidi="en-US"/>
    </w:rPr>
  </w:style>
  <w:style w:type="paragraph" w:styleId="Footer">
    <w:name w:val="footer"/>
    <w:basedOn w:val="Normal"/>
    <w:link w:val="FooterChar"/>
    <w:uiPriority w:val="99"/>
    <w:unhideWhenUsed/>
    <w:locked/>
    <w:rsid w:val="001C7F1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7F1D"/>
    <w:rPr>
      <w:rFonts w:ascii="Arial" w:eastAsia="Arial" w:hAnsi="Arial" w:cs="Arial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6538D3"/>
    <w:rPr>
      <w:rFonts w:asciiTheme="majorHAnsi" w:eastAsia="Arial" w:hAnsiTheme="majorHAnsi" w:cs="Arial"/>
      <w:sz w:val="24"/>
      <w:szCs w:val="24"/>
      <w:lang w:bidi="en-US"/>
    </w:rPr>
  </w:style>
  <w:style w:type="character" w:customStyle="1" w:styleId="Heading2Char">
    <w:name w:val="Heading 2 Char"/>
    <w:basedOn w:val="DefaultParagraphFont"/>
    <w:link w:val="Heading2"/>
    <w:uiPriority w:val="9"/>
    <w:rsid w:val="006538D3"/>
    <w:rPr>
      <w:rFonts w:eastAsia="Arial" w:cs="Arial"/>
      <w:b/>
      <w:sz w:val="26"/>
      <w:szCs w:val="26"/>
      <w:lang w:bidi="en-US"/>
    </w:rPr>
  </w:style>
  <w:style w:type="character" w:customStyle="1" w:styleId="Heading3Char">
    <w:name w:val="Heading 3 Char"/>
    <w:basedOn w:val="DefaultParagraphFont"/>
    <w:link w:val="Heading3"/>
    <w:uiPriority w:val="9"/>
    <w:rsid w:val="00BD49F9"/>
    <w:rPr>
      <w:rFonts w:ascii="Calibri Light" w:eastAsia="Arial" w:hAnsi="Calibri Light" w:cs="Arial"/>
      <w:color w:val="FFFFFF" w:themeColor="background1"/>
      <w:sz w:val="70"/>
      <w:szCs w:val="70"/>
      <w:lang w:bidi="en-US"/>
    </w:rPr>
  </w:style>
  <w:style w:type="paragraph" w:customStyle="1" w:styleId="Default">
    <w:name w:val="Default"/>
    <w:rsid w:val="006538D3"/>
    <w:pPr>
      <w:widowControl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locked/>
    <w:rsid w:val="003A1E2F"/>
    <w:pPr>
      <w:widowControl/>
      <w:autoSpaceDE/>
      <w:autoSpaceDN/>
      <w:spacing w:before="100" w:beforeAutospacing="1" w:after="100" w:afterAutospacing="1" w:line="240" w:lineRule="auto"/>
      <w:ind w:left="0" w:right="0"/>
      <w:jc w:val="left"/>
    </w:pPr>
    <w:rPr>
      <w:rFonts w:ascii="Times New Roman" w:eastAsia="Times New Roman" w:hAnsi="Times New Roman" w:cs="Times New Roman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7D30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7D300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3003"/>
    <w:rPr>
      <w:rFonts w:asciiTheme="majorHAnsi" w:eastAsia="Arial" w:hAnsiTheme="majorHAnsi" w:cs="Arial"/>
      <w:sz w:val="20"/>
      <w:szCs w:val="20"/>
      <w:lang w:val="fr-CA"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7D30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3003"/>
    <w:rPr>
      <w:rFonts w:asciiTheme="majorHAnsi" w:eastAsia="Arial" w:hAnsiTheme="majorHAnsi" w:cs="Arial"/>
      <w:b/>
      <w:bCs/>
      <w:sz w:val="20"/>
      <w:szCs w:val="20"/>
      <w:lang w:val="fr-CA" w:bidi="en-US"/>
    </w:rPr>
  </w:style>
  <w:style w:type="paragraph" w:styleId="Revision">
    <w:name w:val="Revision"/>
    <w:hidden/>
    <w:uiPriority w:val="99"/>
    <w:semiHidden/>
    <w:rsid w:val="007D3003"/>
    <w:pPr>
      <w:widowControl/>
      <w:autoSpaceDE/>
      <w:autoSpaceDN/>
    </w:pPr>
    <w:rPr>
      <w:rFonts w:asciiTheme="majorHAnsi" w:eastAsia="Arial" w:hAnsiTheme="majorHAnsi" w:cs="Arial"/>
      <w:sz w:val="24"/>
      <w:szCs w:val="24"/>
      <w:lang w:val="fr-CA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284D17-326D-4395-A3E2-78FFBFEA1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309</Words>
  <Characters>1704</Characters>
  <Application>Microsoft Office Word</Application>
  <DocSecurity>0</DocSecurity>
  <Lines>14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GNWT</Company>
  <LinksUpToDate>false</LinksUpToDate>
  <CharactersWithSpaces>2009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CreativeServices</dc:creator>
  <cp:lastModifiedBy>Clement-Eric Demers</cp:lastModifiedBy>
  <cp:revision>3</cp:revision>
  <cp:lastPrinted>2019-10-25T14:53:00Z</cp:lastPrinted>
  <dcterms:created xsi:type="dcterms:W3CDTF">2019-10-28T20:29:00Z</dcterms:created>
  <dcterms:modified xsi:type="dcterms:W3CDTF">2019-10-28T20:56:00Z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2017-06-05T00:00:00Z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2018-02-08T00:00:00Z</vt:filetime>
  </property>
</Properties>
</file>